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74" w:rsidRPr="005A64DF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</w:pPr>
      <w:r w:rsidRPr="005A64DF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Информа</w:t>
      </w:r>
      <w:r w:rsidR="005A64DF" w:rsidRPr="005A64DF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ционное письмо от коллегии ФСМ.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Добрый вечер, коллеги!</w:t>
      </w:r>
    </w:p>
    <w:p w:rsid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Поздравляю с успешной сдачей тестирования и началом судейской карьеры. Желаю максимально продуктивного судейства и творческой реализации!</w:t>
      </w:r>
    </w:p>
    <w:p w:rsidR="00312A68" w:rsidRPr="00857674" w:rsidRDefault="00312A68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***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Для начала работы в роли стажёра требуется: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Приобрести судейскую форму. Для </w:t>
      </w:r>
      <w:r w:rsidRPr="008576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примера 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прикладываю ссылки:</w:t>
      </w:r>
    </w:p>
    <w:p w:rsidR="00857674" w:rsidRPr="00857674" w:rsidRDefault="002E68A7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tgtFrame="_blank" w:history="1">
        <w:r w:rsidR="00857674"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https://krepishya.com/catalog/ekipirovka_dlya_sambo/sudeyskaya_forma/komplekt_sudeyskoy_formy_dlya_sambo/?oid=6282</w:t>
        </w:r>
      </w:hyperlink>
    </w:p>
    <w:p w:rsidR="00857674" w:rsidRPr="00857674" w:rsidRDefault="002E68A7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5" w:tgtFrame="_blank" w:history="1">
        <w:r w:rsidR="00857674"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https://sambo-shop.com/catalog/sudejskaya-forma-sambo/1091-sudejskaya-forma-vfs-bravegard-ascend.html</w:t>
        </w:r>
      </w:hyperlink>
    </w:p>
    <w:p w:rsidR="00857674" w:rsidRPr="00857674" w:rsidRDefault="002E68A7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6" w:tgtFrame="_blank" w:history="1">
        <w:r w:rsidR="00857674"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https://mirkimono.ru/shop/sambo/sambo_referee/sambo_referee.html</w:t>
        </w:r>
      </w:hyperlink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Приобрести и заполнить судейскую квалификационную книжку. Для </w:t>
      </w:r>
      <w:r w:rsidRPr="008576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примера 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прикладываю ссылки:</w:t>
      </w:r>
    </w:p>
    <w:p w:rsidR="00857674" w:rsidRPr="00857674" w:rsidRDefault="002E68A7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7" w:tgtFrame="_blank" w:history="1">
        <w:r w:rsidR="00857674"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https://global.wildberries.ru/product/knizhka-sportivnogo-sudi-205382763?option=330113052</w:t>
        </w:r>
      </w:hyperlink>
    </w:p>
    <w:p w:rsidR="00857674" w:rsidRPr="00857674" w:rsidRDefault="002E68A7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8" w:tgtFrame="_blank" w:history="1">
        <w:r w:rsidR="00857674"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www.ozon.ru/product/sportrazryad-blank-dlya-udostovereniya-a6-10-5-14-8-sm-listov-12-426486984/?asb=NykBUzbTwf5vzCsQiruAq8n%252B%252BEZaaicO0TaNGw0SMlM%253D&amp;asb2=QPXObfzolpWdQ27xU-sstzlpLg_ZZOE452lGxaZ78J664Jz7TIHNDB5Baz2MOY4G&amp;avtc=1&amp;avte=4&amp;avts=1725955516&amp;keywords=%D1%80%D0%B0%D0%B7%D1%80%D1%8F%D0%B4%D0%BD%D0%B0%D1%8F+%D0%BA%D0%BD%D0%B8%D0%B6%D0%BA%D0%B0+%D1%81%D1%83%D0%B4%D1%8C%D0%B8</w:t>
        </w:r>
      </w:hyperlink>
    </w:p>
    <w:p w:rsidR="00857674" w:rsidRPr="00857674" w:rsidRDefault="002E68A7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9" w:tgtFrame="_blank" w:history="1">
        <w:r w:rsidR="00857674"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https://www.dialcon.ru/razryadnye-i-sudejskie-znaki-i-knizhki/klassifikatsionnye-i-sudejskie-knizhki/knizhka-sportivnogo-sudi-detail</w:t>
        </w:r>
      </w:hyperlink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 Вступить в группу в ТГ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4. Внимательно ознакомиться с письмом.</w:t>
      </w:r>
    </w:p>
    <w:p w:rsidR="00312A68" w:rsidRPr="00857674" w:rsidRDefault="00312A68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***</w:t>
      </w:r>
    </w:p>
    <w:p w:rsid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u w:val="single"/>
          <w:lang w:eastAsia="ru-RU"/>
        </w:rPr>
      </w:pPr>
      <w:r w:rsidRPr="00857674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u w:val="single"/>
          <w:lang w:eastAsia="ru-RU"/>
        </w:rPr>
        <w:t>Инструкция для судей-стажёров: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Для добавления в гр</w:t>
      </w:r>
      <w:r w:rsidR="002E68A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уппу судей требуется перейти по </w:t>
      </w:r>
      <w:bookmarkStart w:id="0" w:name="_GoBack"/>
      <w:bookmarkEnd w:id="0"/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сылке: </w:t>
      </w:r>
      <w:hyperlink r:id="rId10" w:tgtFrame="_blank" w:history="1">
        <w:r w:rsidR="002E68A7">
          <w:rPr>
            <w:rStyle w:val="a3"/>
            <w:rFonts w:ascii="Arial" w:hAnsi="Arial" w:cs="Arial"/>
            <w:color w:val="0077FF"/>
            <w:shd w:val="clear" w:color="auto" w:fill="FFFFFF"/>
          </w:rPr>
          <w:t>https://t.me/+kQ3yGn9hMFNjNzIy</w:t>
        </w:r>
      </w:hyperlink>
      <w:r w:rsidR="006D5E3B">
        <w:t xml:space="preserve">. 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вступления в группу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отправить в неё</w:t>
      </w:r>
      <w:r w:rsidR="007928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сообщение содержащее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свои данные:</w:t>
      </w:r>
      <w:r w:rsidRPr="008576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 xml:space="preserve"> фамилию, имя, отчество и спортивную организацию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Ознакомиться с распределением (актуальная таблица выкладывается на сайт ФСМ (</w:t>
      </w:r>
      <w:hyperlink r:id="rId11" w:history="1">
        <w:r w:rsidR="00B9458B" w:rsidRPr="0090733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https://www.mossambo.ru/)</w:t>
        </w:r>
      </w:hyperlink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и в группу);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 В случае назначения на соревнование, ознакомиться с положением, которое выложено на сайте ФСМ (вкладка соревнования </w:t>
      </w:r>
      <w:hyperlink r:id="rId12" w:tgtFrame="_blank" w:history="1">
        <w:r w:rsidRPr="0085767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https://www.mossambo.ru/games</w:t>
        </w:r>
      </w:hyperlink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4. За </w:t>
      </w:r>
      <w:r w:rsidRPr="00857674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ТРИ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дня до начала мероприятия подтверди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ть своё участие или</w:t>
      </w:r>
      <w:r w:rsidR="000C5EA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случае не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возможности</w:t>
      </w:r>
      <w:r w:rsidR="000C5EA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отказаться от него, написав об этом в группу;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5. Своевременно прибыть на соревнование с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судейской формой, свистком</w:t>
      </w:r>
      <w:r w:rsidR="007928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ручкой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книжкой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спортивного судьи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857674" w:rsidRPr="00857674" w:rsidRDefault="000C5EAC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6. </w:t>
      </w:r>
      <w:r w:rsidRPr="00B9458B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Проконтролировать наличие</w:t>
      </w:r>
      <w:r w:rsidR="00857674" w:rsidRPr="00B9458B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 xml:space="preserve"> своих </w:t>
      </w:r>
      <w:r w:rsidR="00792874" w:rsidRPr="00B9458B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ФИО и судейской категории</w:t>
      </w:r>
      <w:r w:rsidR="00857674" w:rsidRPr="00B9458B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 xml:space="preserve"> в списке судей у главного секретаря, должность </w:t>
      </w:r>
      <w:r w:rsidR="00857674" w:rsidRPr="00B9458B">
        <w:rPr>
          <w:rFonts w:ascii="Arial" w:eastAsia="Times New Roman" w:hAnsi="Arial" w:cs="Arial"/>
          <w:b/>
          <w:bCs/>
          <w:color w:val="1A1A1A"/>
          <w:sz w:val="24"/>
          <w:szCs w:val="24"/>
          <w:u w:val="single"/>
          <w:lang w:eastAsia="ru-RU"/>
        </w:rPr>
        <w:t>СТАЖЁР;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7. Внести запись в квалификационную книжку и поставить подпись главного судьи;</w:t>
      </w:r>
    </w:p>
    <w:p w:rsid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8. В случае набора необходимого количества соревнований для перехода на следующую ступень, заполнить и подать необходимый комплект документов главе коллегии спортивных судей ФСМ</w:t>
      </w:r>
      <w:r w:rsidR="002F0CF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(стажёры 14-16 лет могут претендовать на присвоение «Юного спортивного судьи», стажёры старше 16 лет могут претендовать на присвоение спортивного судьи 3 категории).</w:t>
      </w:r>
    </w:p>
    <w:p w:rsidR="00312A68" w:rsidRDefault="00312A68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9. Раз в год обязательно прохождение семинара судей соответствующей категории и успешная сдача тестирования.</w:t>
      </w:r>
    </w:p>
    <w:p w:rsidR="009F7D4F" w:rsidRPr="00857674" w:rsidRDefault="009F7D4F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***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Информация по повышению категории и переходу в коллегию судей ФСМ: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1. </w:t>
      </w:r>
      <w:r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В роли стажёра требуется отсудить 4 соревнования</w:t>
      </w:r>
      <w:r w:rsidR="000C5EAC"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 xml:space="preserve">, </w:t>
      </w:r>
      <w:r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в зачёт идут соревнования по</w:t>
      </w:r>
      <w:r w:rsidR="00792874"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 xml:space="preserve"> графику распределения</w:t>
      </w:r>
      <w:r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 xml:space="preserve"> </w:t>
      </w:r>
      <w:proofErr w:type="gramStart"/>
      <w:r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И</w:t>
      </w:r>
      <w:proofErr w:type="gramEnd"/>
      <w:r w:rsidRPr="00B9458B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/ИЛИ согласованные замены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2. Судейство в роли стажёра </w:t>
      </w:r>
      <w:r w:rsidRPr="007928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не оплачивается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 Отсутствие на </w:t>
      </w:r>
      <w:r w:rsidR="00792874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 xml:space="preserve">ДВУХ </w:t>
      </w:r>
      <w:r w:rsidRPr="00792874">
        <w:rPr>
          <w:rFonts w:ascii="Arial" w:eastAsia="Times New Roman" w:hAnsi="Arial" w:cs="Arial"/>
          <w:b/>
          <w:color w:val="1A1A1A"/>
          <w:sz w:val="24"/>
          <w:szCs w:val="24"/>
          <w:u w:val="single"/>
          <w:lang w:eastAsia="ru-RU"/>
        </w:rPr>
        <w:t>ПОДРЯД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соревнованиях </w:t>
      </w:r>
      <w:r w:rsidRPr="007928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по распределению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приводит к отчислению </w:t>
      </w:r>
      <w:r w:rsidR="007928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из списка стажёров и аннулированию </w:t>
      </w:r>
      <w:r w:rsidR="000C5EA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результатов </w:t>
      </w:r>
      <w:r w:rsidR="007928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тестирования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4. Судейство </w:t>
      </w:r>
      <w:r w:rsidRPr="00792874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нелегитимных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мероприятий </w:t>
      </w:r>
      <w:r w:rsidR="00792874">
        <w:rPr>
          <w:rFonts w:ascii="Arial" w:eastAsia="Times New Roman" w:hAnsi="Arial" w:cs="Arial"/>
          <w:b/>
          <w:bCs/>
          <w:color w:val="1A1A1A"/>
          <w:sz w:val="24"/>
          <w:szCs w:val="24"/>
          <w:u w:val="single"/>
          <w:lang w:eastAsia="ru-RU"/>
        </w:rPr>
        <w:t>ЗАПРЕЩЕНО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. В случае нарушения применяются меры дисциплинарного взыскания от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соответствующей 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комиссии ФСМ;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5. Контроль своих документов осуществляет сам стажёр.</w:t>
      </w:r>
    </w:p>
    <w:p w:rsid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случае возникновения вопросов используйте группу или телефон.</w:t>
      </w:r>
    </w:p>
    <w:p w:rsidR="00792874" w:rsidRDefault="007928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***</w:t>
      </w:r>
    </w:p>
    <w:p w:rsidR="00792874" w:rsidRDefault="007928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Контактные данные:</w:t>
      </w:r>
    </w:p>
    <w:p w:rsidR="00792874" w:rsidRDefault="000C5EAC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8-916-602-52-10 </w:t>
      </w:r>
      <w:r w:rsidR="007928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Лебедев Алексей Александрович, руководитель коллегии судей ФСМ</w:t>
      </w:r>
    </w:p>
    <w:p w:rsidR="000C5EAC" w:rsidRDefault="000C5EAC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8-916-330-45-00 Дроков Артём Николаевич</w:t>
      </w:r>
    </w:p>
    <w:p w:rsidR="000C5EAC" w:rsidRDefault="000C5EAC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8-985-434-26-88 Мартынова Дарья Михайловна, руководитель направления развития судей-стажёров</w:t>
      </w:r>
    </w:p>
    <w:p w:rsidR="000C5EAC" w:rsidRPr="00857674" w:rsidRDefault="000C5EAC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***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Всем удачи на коврах!</w:t>
      </w:r>
    </w:p>
    <w:p w:rsidR="00857674" w:rsidRPr="00857674" w:rsidRDefault="009F7D4F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***</w:t>
      </w:r>
      <w:r w:rsidR="00857674"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письме приложены следующие файлы: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1. Файл с распределением стажёров до </w:t>
      </w:r>
      <w:r w:rsidR="00B9458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декабря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2025</w:t>
      </w: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года.</w:t>
      </w:r>
    </w:p>
    <w:p w:rsidR="00857674" w:rsidRDefault="00B9458B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</w:t>
      </w:r>
      <w:r w:rsidR="00857674"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Правила соревнований по виду спорта "самбо" с последними редакциями.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-- 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уважением,</w:t>
      </w:r>
    </w:p>
    <w:p w:rsidR="00857674" w:rsidRPr="00857674" w:rsidRDefault="00857674" w:rsidP="00857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5767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коллегия судей ФСМ.</w:t>
      </w:r>
    </w:p>
    <w:p w:rsidR="00663BFE" w:rsidRDefault="00663BFE"/>
    <w:sectPr w:rsidR="0066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CE"/>
    <w:rsid w:val="000609CE"/>
    <w:rsid w:val="000C5EAC"/>
    <w:rsid w:val="002E68A7"/>
    <w:rsid w:val="002F0CF9"/>
    <w:rsid w:val="00312A68"/>
    <w:rsid w:val="005A64DF"/>
    <w:rsid w:val="00663BFE"/>
    <w:rsid w:val="006D5E3B"/>
    <w:rsid w:val="00792874"/>
    <w:rsid w:val="00857674"/>
    <w:rsid w:val="009F7D4F"/>
    <w:rsid w:val="00B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8157"/>
  <w15:chartTrackingRefBased/>
  <w15:docId w15:val="{A4B68348-9351-4E04-82A7-A6A7AB2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674"/>
    <w:rPr>
      <w:color w:val="0000FF"/>
      <w:u w:val="single"/>
    </w:rPr>
  </w:style>
  <w:style w:type="character" w:styleId="a4">
    <w:name w:val="Strong"/>
    <w:basedOn w:val="a0"/>
    <w:uiPriority w:val="22"/>
    <w:qFormat/>
    <w:rsid w:val="00857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8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sportrazryad-blank-dlya-udostovereniya-a6-10-5-14-8-sm-listov-12-426486984/?asb=NykBUzbTwf5vzCsQiruAq8n%252B%252BEZaaicO0TaNGw0SMlM%253D&amp;asb2=QPXObfzolpWdQ27xU-sstzlpLg_ZZOE452lGxaZ78J664Jz7TIHNDB5Baz2MOY4G&amp;avtc=1&amp;avte=4&amp;avts=1725955516&amp;keywords=%D1%80%D0%B0%D0%B7%D1%80%D1%8F%D0%B4%D0%BD%D0%B0%D1%8F+%D0%BA%D0%BD%D0%B8%D0%B6%D0%BA%D0%B0+%D1%81%D1%83%D0%B4%D1%8C%D0%B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lobal.wildberries.ru/product/knizhka-sportivnogo-sudi-205382763?option=330113052" TargetMode="External"/><Relationship Id="rId12" Type="http://schemas.openxmlformats.org/officeDocument/2006/relationships/hyperlink" Target="https://www.mossambo.ru/gam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rkimono.ru/shop/sambo/sambo_referee/sambo_referee.html" TargetMode="External"/><Relationship Id="rId11" Type="http://schemas.openxmlformats.org/officeDocument/2006/relationships/hyperlink" Target="https://www.mossambo.ru/)" TargetMode="External"/><Relationship Id="rId5" Type="http://schemas.openxmlformats.org/officeDocument/2006/relationships/hyperlink" Target="https://sambo-shop.com/catalog/sudejskaya-forma-sambo/1091-sudejskaya-forma-vfs-bravegard-ascend.html" TargetMode="External"/><Relationship Id="rId10" Type="http://schemas.openxmlformats.org/officeDocument/2006/relationships/hyperlink" Target="https://t.me/+kQ3yGn9hMFNjNzIy" TargetMode="External"/><Relationship Id="rId4" Type="http://schemas.openxmlformats.org/officeDocument/2006/relationships/hyperlink" Target="https://krepishya.com/catalog/ekipirovka_dlya_sambo/sudeyskaya_forma/komplekt_sudeyskoy_formy_dlya_sambo/?oid=6282" TargetMode="External"/><Relationship Id="rId9" Type="http://schemas.openxmlformats.org/officeDocument/2006/relationships/hyperlink" Target="https://www.dialcon.ru/razryadnye-i-sudejskie-znaki-i-knizhki/klassifikatsionnye-i-sudejskie-knizhki/knizhka-sportivnogo-sudi-det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Tr-02</cp:lastModifiedBy>
  <cp:revision>10</cp:revision>
  <dcterms:created xsi:type="dcterms:W3CDTF">2025-01-22T13:16:00Z</dcterms:created>
  <dcterms:modified xsi:type="dcterms:W3CDTF">2025-10-16T12:39:00Z</dcterms:modified>
</cp:coreProperties>
</file>